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E7CD" w14:textId="1F95D964" w:rsidR="001379A0" w:rsidRPr="00394990" w:rsidRDefault="00394990" w:rsidP="00394990">
      <w:pPr>
        <w:pStyle w:val="Heading1"/>
        <w:jc w:val="center"/>
        <w:rPr>
          <w:b/>
          <w:sz w:val="44"/>
          <w:szCs w:val="44"/>
          <w:u w:val="single"/>
        </w:rPr>
      </w:pPr>
      <w:bookmarkStart w:id="0" w:name="_Hlk485117073"/>
      <w:r w:rsidRPr="00394990">
        <w:rPr>
          <w:b/>
          <w:sz w:val="44"/>
          <w:szCs w:val="44"/>
          <w:u w:val="single"/>
        </w:rPr>
        <w:t>COMMENT FORM</w:t>
      </w:r>
    </w:p>
    <w:p w14:paraId="40998435" w14:textId="300A6F42" w:rsidR="00DB441E" w:rsidRDefault="00394990" w:rsidP="00394990">
      <w:pPr>
        <w:pStyle w:val="Heading2"/>
        <w:jc w:val="center"/>
      </w:pPr>
      <w:r>
        <w:t xml:space="preserve">Niagara Peninsula </w:t>
      </w:r>
      <w:r w:rsidR="00DB441E">
        <w:t>Source Protection Plan Update – Workplan Considerations</w:t>
      </w:r>
    </w:p>
    <w:p w14:paraId="1B5B056E" w14:textId="6C8622EE" w:rsidR="00394990" w:rsidRPr="00394990" w:rsidRDefault="00394990" w:rsidP="00394990">
      <w:r>
        <w:t xml:space="preserve"> </w:t>
      </w:r>
    </w:p>
    <w:bookmarkEnd w:id="0"/>
    <w:p w14:paraId="60639C77" w14:textId="77777777" w:rsidR="00787A74" w:rsidRDefault="00DB441E" w:rsidP="00DB441E">
      <w:r>
        <w:t>The Niagara Peninsula Conservation Authority (NPCA) is proposing to update the 2013 Niagara Peninsula Source Protection Plan and Assessment Report.  We are seeking your comments</w:t>
      </w:r>
      <w:r w:rsidR="00E95070">
        <w:t xml:space="preserve"> regarding the</w:t>
      </w:r>
      <w:r>
        <w:t xml:space="preserve"> updat</w:t>
      </w:r>
      <w:r w:rsidR="00E95070">
        <w:t>e to</w:t>
      </w:r>
      <w:r>
        <w:t xml:space="preserve"> these documents. </w:t>
      </w:r>
      <w:r w:rsidR="00E95070">
        <w:t xml:space="preserve">To help start the conversation, we have listed a few topics for you to consider. </w:t>
      </w:r>
    </w:p>
    <w:p w14:paraId="004440FE" w14:textId="77777777" w:rsidR="00787A74" w:rsidRDefault="00787A74" w:rsidP="00DB441E"/>
    <w:p w14:paraId="5C71ABD6" w14:textId="6A99436F" w:rsidR="00DB441E" w:rsidRPr="00787A74" w:rsidRDefault="00E95070" w:rsidP="00DB441E">
      <w:pPr>
        <w:rPr>
          <w:b/>
          <w:sz w:val="24"/>
          <w:szCs w:val="24"/>
          <w:u w:val="single"/>
        </w:rPr>
      </w:pPr>
      <w:r w:rsidRPr="00787A74">
        <w:rPr>
          <w:b/>
          <w:sz w:val="24"/>
          <w:szCs w:val="24"/>
          <w:u w:val="single"/>
        </w:rPr>
        <w:t>Please feel free to add to this list</w:t>
      </w:r>
      <w:r w:rsidR="00787A74" w:rsidRPr="00787A74">
        <w:rPr>
          <w:b/>
          <w:sz w:val="24"/>
          <w:szCs w:val="24"/>
          <w:u w:val="single"/>
        </w:rPr>
        <w:t xml:space="preserve"> or to skip over sections</w:t>
      </w:r>
      <w:r w:rsidR="00787A74">
        <w:rPr>
          <w:b/>
          <w:sz w:val="24"/>
          <w:szCs w:val="24"/>
          <w:u w:val="single"/>
        </w:rPr>
        <w:t>, as you prefer</w:t>
      </w:r>
      <w:r w:rsidRPr="00787A74">
        <w:rPr>
          <w:b/>
          <w:sz w:val="24"/>
          <w:szCs w:val="24"/>
          <w:u w:val="single"/>
        </w:rPr>
        <w:t xml:space="preserve">. </w:t>
      </w:r>
    </w:p>
    <w:p w14:paraId="68BBE739" w14:textId="77777777" w:rsidR="00DB441E" w:rsidRDefault="00DB441E" w:rsidP="00DB4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DB441E" w14:paraId="4C1233CF" w14:textId="77777777" w:rsidTr="00DB441E">
        <w:trPr>
          <w:tblHeader/>
        </w:trPr>
        <w:tc>
          <w:tcPr>
            <w:tcW w:w="1696" w:type="dxa"/>
            <w:shd w:val="clear" w:color="auto" w:fill="4472C4" w:themeFill="accent1"/>
          </w:tcPr>
          <w:p w14:paraId="0BA26C52" w14:textId="77777777" w:rsidR="00DB441E" w:rsidRPr="00DB441E" w:rsidRDefault="00DB441E" w:rsidP="00DB441E">
            <w:pPr>
              <w:rPr>
                <w:b/>
                <w:color w:val="FFFFFF" w:themeColor="background1"/>
              </w:rPr>
            </w:pPr>
            <w:r w:rsidRPr="00DB441E">
              <w:rPr>
                <w:b/>
                <w:color w:val="FFFFFF" w:themeColor="background1"/>
              </w:rPr>
              <w:t>Focus Area</w:t>
            </w:r>
          </w:p>
        </w:tc>
        <w:tc>
          <w:tcPr>
            <w:tcW w:w="7654" w:type="dxa"/>
            <w:shd w:val="clear" w:color="auto" w:fill="4472C4" w:themeFill="accent1"/>
          </w:tcPr>
          <w:p w14:paraId="71224DDE" w14:textId="77777777" w:rsidR="00DB441E" w:rsidRPr="00DB441E" w:rsidRDefault="00DB441E" w:rsidP="00DB441E">
            <w:pPr>
              <w:rPr>
                <w:b/>
                <w:color w:val="FFFFFF" w:themeColor="background1"/>
              </w:rPr>
            </w:pPr>
            <w:r w:rsidRPr="00DB441E">
              <w:rPr>
                <w:b/>
                <w:color w:val="FFFFFF" w:themeColor="background1"/>
              </w:rPr>
              <w:t>Discussion Questions</w:t>
            </w:r>
          </w:p>
        </w:tc>
      </w:tr>
      <w:tr w:rsidR="00DB441E" w14:paraId="48ACD92F" w14:textId="77777777" w:rsidTr="00DB441E">
        <w:tc>
          <w:tcPr>
            <w:tcW w:w="1696" w:type="dxa"/>
          </w:tcPr>
          <w:p w14:paraId="715A7745" w14:textId="77777777" w:rsidR="00DB441E" w:rsidRDefault="00DB441E" w:rsidP="00DB441E">
            <w:r>
              <w:t>Environmental Monitoring</w:t>
            </w:r>
          </w:p>
        </w:tc>
        <w:tc>
          <w:tcPr>
            <w:tcW w:w="7654" w:type="dxa"/>
          </w:tcPr>
          <w:p w14:paraId="21859EF3" w14:textId="230A3313" w:rsidR="00DB441E" w:rsidRDefault="00FE46B2" w:rsidP="00FE46B2">
            <w:r>
              <w:t>Reflecting on the implementation of the</w:t>
            </w:r>
            <w:r w:rsidR="00DD0C5D">
              <w:t xml:space="preserve"> existing</w:t>
            </w:r>
            <w:r>
              <w:t xml:space="preserve"> Source Protection Plan over the past several years:</w:t>
            </w:r>
          </w:p>
          <w:p w14:paraId="61BD48D6" w14:textId="6F5B2189" w:rsidR="00FE46B2" w:rsidRDefault="00FE46B2" w:rsidP="00FE46B2"/>
          <w:p w14:paraId="16227EAE" w14:textId="0DC907FA" w:rsidR="00FE46B2" w:rsidRDefault="00FE46B2" w:rsidP="00FE46B2">
            <w:r>
              <w:t>1. What is working well with respect to environmental monitoring?</w:t>
            </w:r>
          </w:p>
          <w:p w14:paraId="1E2F84F4" w14:textId="77777777" w:rsidR="00DB441E" w:rsidRDefault="00DB441E" w:rsidP="00DB441E"/>
          <w:p w14:paraId="200C52B8" w14:textId="77777777" w:rsidR="00DB441E" w:rsidRDefault="00DB441E" w:rsidP="00DB441E"/>
          <w:p w14:paraId="13CE1AAA" w14:textId="0415ACC8" w:rsidR="00D923C9" w:rsidRDefault="00D923C9" w:rsidP="00DB441E"/>
          <w:p w14:paraId="4E922CED" w14:textId="77777777" w:rsidR="00F74B0F" w:rsidRDefault="00F74B0F" w:rsidP="00DB441E"/>
          <w:p w14:paraId="54A68422" w14:textId="77777777" w:rsidR="00FE46B2" w:rsidRDefault="00FE46B2" w:rsidP="00DB441E"/>
          <w:p w14:paraId="64E1999D" w14:textId="77777777" w:rsidR="00DB441E" w:rsidRDefault="00DB441E" w:rsidP="00DB441E"/>
          <w:p w14:paraId="67D84AEE" w14:textId="0CADA386" w:rsidR="00FE46B2" w:rsidRDefault="00FE46B2" w:rsidP="00DB441E">
            <w:r>
              <w:t>2. Have any issues arisen?</w:t>
            </w:r>
            <w:r w:rsidR="00DD0C5D">
              <w:t xml:space="preserve"> Do you have any concerns?</w:t>
            </w:r>
          </w:p>
          <w:p w14:paraId="63766670" w14:textId="77777777" w:rsidR="00FE46B2" w:rsidRDefault="00FE46B2" w:rsidP="00DB441E"/>
          <w:p w14:paraId="17909B74" w14:textId="77777777" w:rsidR="00FE46B2" w:rsidRDefault="00FE46B2" w:rsidP="00DB441E"/>
          <w:p w14:paraId="4DC134FE" w14:textId="0A728587" w:rsidR="00FE46B2" w:rsidRDefault="00FE46B2" w:rsidP="00DB441E"/>
          <w:p w14:paraId="667940F1" w14:textId="77777777" w:rsidR="00F74B0F" w:rsidRDefault="00F74B0F" w:rsidP="00DB441E"/>
          <w:p w14:paraId="051E2072" w14:textId="77777777" w:rsidR="00FE46B2" w:rsidRDefault="00FE46B2" w:rsidP="00DB441E"/>
          <w:p w14:paraId="14FFB738" w14:textId="77777777" w:rsidR="00FE46B2" w:rsidRDefault="00FE46B2" w:rsidP="00DB441E"/>
          <w:p w14:paraId="421D1ADB" w14:textId="51F06F01" w:rsidR="00FE46B2" w:rsidRDefault="00FE46B2" w:rsidP="00DB441E">
            <w:r>
              <w:t>3. Could anything be improved?</w:t>
            </w:r>
            <w:r w:rsidR="00DD0C5D">
              <w:t xml:space="preserve"> Could anything be added?</w:t>
            </w:r>
          </w:p>
          <w:p w14:paraId="00356600" w14:textId="77777777" w:rsidR="00FE46B2" w:rsidRDefault="00FE46B2" w:rsidP="00DB441E"/>
          <w:p w14:paraId="3BE6331C" w14:textId="5D664A6F" w:rsidR="00FE46B2" w:rsidRDefault="00FE46B2" w:rsidP="00DB441E"/>
          <w:p w14:paraId="384267AE" w14:textId="77777777" w:rsidR="00F74B0F" w:rsidRDefault="00F74B0F" w:rsidP="00DB441E"/>
          <w:p w14:paraId="4BFFC417" w14:textId="77777777" w:rsidR="00FE46B2" w:rsidRDefault="00FE46B2" w:rsidP="00DB441E"/>
          <w:p w14:paraId="2D7CDC69" w14:textId="77777777" w:rsidR="00FE46B2" w:rsidRDefault="00FE46B2" w:rsidP="00DB441E"/>
          <w:p w14:paraId="3DCEFC2B" w14:textId="295142D0" w:rsidR="00FE46B2" w:rsidRDefault="00FE46B2" w:rsidP="00DB441E"/>
        </w:tc>
      </w:tr>
      <w:tr w:rsidR="00DB441E" w14:paraId="36FAC9DA" w14:textId="77777777" w:rsidTr="00DB441E">
        <w:tc>
          <w:tcPr>
            <w:tcW w:w="1696" w:type="dxa"/>
          </w:tcPr>
          <w:p w14:paraId="2A14B891" w14:textId="2BFCC91A" w:rsidR="00DB441E" w:rsidRDefault="00DB441E" w:rsidP="00DB441E">
            <w:r>
              <w:t>Growth and Infrastructure</w:t>
            </w:r>
            <w:r w:rsidR="00FE46B2">
              <w:t xml:space="preserve"> / Council Resolutions</w:t>
            </w:r>
          </w:p>
        </w:tc>
        <w:tc>
          <w:tcPr>
            <w:tcW w:w="7654" w:type="dxa"/>
          </w:tcPr>
          <w:p w14:paraId="77F95A01" w14:textId="66E6C2C8" w:rsidR="006A5AAC" w:rsidRDefault="006A5AAC" w:rsidP="00DB441E">
            <w:pPr>
              <w:rPr>
                <w:i/>
              </w:rPr>
            </w:pPr>
            <w:r>
              <w:rPr>
                <w:i/>
              </w:rPr>
              <w:t>Please note,</w:t>
            </w:r>
            <w:r w:rsidR="00FE46B2">
              <w:rPr>
                <w:i/>
              </w:rPr>
              <w:t xml:space="preserve"> that while everyone is welcome to respond,</w:t>
            </w:r>
            <w:r>
              <w:rPr>
                <w:i/>
              </w:rPr>
              <w:t xml:space="preserve"> questions within this focus area are primarily</w:t>
            </w:r>
            <w:r w:rsidR="00504155">
              <w:rPr>
                <w:i/>
              </w:rPr>
              <w:t xml:space="preserve"> directed to</w:t>
            </w:r>
            <w:r>
              <w:rPr>
                <w:i/>
              </w:rPr>
              <w:t xml:space="preserve"> municipal staff and members of</w:t>
            </w:r>
            <w:r w:rsidR="00504155">
              <w:rPr>
                <w:i/>
              </w:rPr>
              <w:t xml:space="preserve"> the local</w:t>
            </w:r>
            <w:r>
              <w:rPr>
                <w:i/>
              </w:rPr>
              <w:t xml:space="preserve"> </w:t>
            </w:r>
            <w:r w:rsidR="00504155">
              <w:rPr>
                <w:i/>
              </w:rPr>
              <w:t xml:space="preserve">municipal and Regional </w:t>
            </w:r>
            <w:r>
              <w:rPr>
                <w:i/>
              </w:rPr>
              <w:t>Council</w:t>
            </w:r>
            <w:r w:rsidR="00504155">
              <w:rPr>
                <w:i/>
              </w:rPr>
              <w:t>s</w:t>
            </w:r>
            <w:r>
              <w:rPr>
                <w:i/>
              </w:rPr>
              <w:t>.</w:t>
            </w:r>
          </w:p>
          <w:p w14:paraId="33FED592" w14:textId="77777777" w:rsidR="006A5AAC" w:rsidRPr="006A5AAC" w:rsidRDefault="006A5AAC" w:rsidP="00DB441E">
            <w:pPr>
              <w:rPr>
                <w:i/>
              </w:rPr>
            </w:pPr>
          </w:p>
          <w:p w14:paraId="52540998" w14:textId="787BF07A" w:rsidR="00DB441E" w:rsidRDefault="00DB441E" w:rsidP="00DB441E">
            <w:r>
              <w:t xml:space="preserve">1. Is new growth planned that was not considered in the </w:t>
            </w:r>
            <w:r w:rsidR="00DD0C5D">
              <w:t>existing</w:t>
            </w:r>
            <w:r>
              <w:t xml:space="preserve"> </w:t>
            </w:r>
            <w:r w:rsidR="00DD0C5D">
              <w:t>S</w:t>
            </w:r>
            <w:r>
              <w:t xml:space="preserve">ource </w:t>
            </w:r>
            <w:r w:rsidR="00DD0C5D">
              <w:t>P</w:t>
            </w:r>
            <w:r>
              <w:t xml:space="preserve">rotection </w:t>
            </w:r>
            <w:r w:rsidR="00DD0C5D">
              <w:t>P</w:t>
            </w:r>
            <w:r>
              <w:t>lan?</w:t>
            </w:r>
            <w:r w:rsidR="006A5F3D">
              <w:t xml:space="preserve"> </w:t>
            </w:r>
          </w:p>
          <w:p w14:paraId="7D00F7F6" w14:textId="77777777" w:rsidR="00DB441E" w:rsidRDefault="00DB441E" w:rsidP="00DB441E"/>
          <w:p w14:paraId="2935A037" w14:textId="77777777" w:rsidR="00DB441E" w:rsidRDefault="00DB441E" w:rsidP="00DB441E"/>
          <w:p w14:paraId="7AA079FF" w14:textId="641C360A" w:rsidR="00FE46B2" w:rsidRDefault="00FE46B2" w:rsidP="00DB441E"/>
          <w:p w14:paraId="618C3239" w14:textId="77777777" w:rsidR="00D923C9" w:rsidRDefault="00D923C9" w:rsidP="00DB441E"/>
          <w:p w14:paraId="5A6FA506" w14:textId="77777777" w:rsidR="00DB441E" w:rsidRDefault="00DB441E" w:rsidP="00DB441E"/>
          <w:p w14:paraId="081ABBBD" w14:textId="17D49594" w:rsidR="00DB441E" w:rsidRDefault="00DB441E" w:rsidP="00DB441E">
            <w:r>
              <w:t>2. Are there new drinking water systems</w:t>
            </w:r>
            <w:r w:rsidR="006A5F3D">
              <w:t xml:space="preserve"> or new intakes constructed since 2013</w:t>
            </w:r>
            <w:r>
              <w:t>?</w:t>
            </w:r>
            <w:r w:rsidR="006A5F3D">
              <w:t xml:space="preserve"> Are any proposed?</w:t>
            </w:r>
          </w:p>
          <w:p w14:paraId="04A0EC00" w14:textId="77777777" w:rsidR="00DB441E" w:rsidRDefault="00DB441E" w:rsidP="00DB441E"/>
          <w:p w14:paraId="41CBE6FB" w14:textId="6D499F8E" w:rsidR="00FE46B2" w:rsidRDefault="00FE46B2" w:rsidP="00DB441E"/>
          <w:p w14:paraId="2CA4D9CD" w14:textId="77777777" w:rsidR="00FE46B2" w:rsidRDefault="00FE46B2" w:rsidP="00DB441E"/>
          <w:p w14:paraId="4A50248C" w14:textId="77777777" w:rsidR="00DB441E" w:rsidRDefault="00DB441E" w:rsidP="00DB441E"/>
          <w:p w14:paraId="7F96E240" w14:textId="77777777" w:rsidR="00D923C9" w:rsidRDefault="00D923C9" w:rsidP="00DB441E"/>
          <w:p w14:paraId="5A72B7D2" w14:textId="111A76CD" w:rsidR="00DB441E" w:rsidRDefault="00DB441E" w:rsidP="00DB441E">
            <w:r>
              <w:t>3. Are there</w:t>
            </w:r>
            <w:r w:rsidR="006A5F3D">
              <w:t xml:space="preserve"> </w:t>
            </w:r>
            <w:r w:rsidR="00DD0C5D">
              <w:t xml:space="preserve">proposed </w:t>
            </w:r>
            <w:r w:rsidR="006A5F3D">
              <w:t>expansions</w:t>
            </w:r>
            <w:r w:rsidR="00DD0C5D">
              <w:t xml:space="preserve"> </w:t>
            </w:r>
            <w:r w:rsidR="006A5F3D">
              <w:t xml:space="preserve">to </w:t>
            </w:r>
            <w:r>
              <w:t xml:space="preserve">existing </w:t>
            </w:r>
            <w:r w:rsidR="006A5F3D">
              <w:t xml:space="preserve">drinking water </w:t>
            </w:r>
            <w:r>
              <w:t>systems?</w:t>
            </w:r>
          </w:p>
          <w:p w14:paraId="7E02D5D1" w14:textId="77777777" w:rsidR="00DB441E" w:rsidRDefault="00DB441E" w:rsidP="00DB441E"/>
          <w:p w14:paraId="4DD1ADA8" w14:textId="2C344E73" w:rsidR="00D923C9" w:rsidRDefault="00D923C9" w:rsidP="00DB441E"/>
          <w:p w14:paraId="6DB26F83" w14:textId="77777777" w:rsidR="00B566D8" w:rsidRDefault="00B566D8" w:rsidP="00DB441E"/>
          <w:p w14:paraId="7FFFF43F" w14:textId="77777777" w:rsidR="00DB441E" w:rsidRDefault="00DB441E" w:rsidP="00DB441E"/>
          <w:p w14:paraId="194A1C82" w14:textId="77777777" w:rsidR="00DB441E" w:rsidRDefault="00DB441E" w:rsidP="00DB441E"/>
          <w:p w14:paraId="21CC852D" w14:textId="6516B975" w:rsidR="00DB441E" w:rsidRDefault="00FE46B2" w:rsidP="00DB441E">
            <w:r>
              <w:t xml:space="preserve">4. </w:t>
            </w:r>
            <w:r w:rsidR="006A5F3D">
              <w:t>Since 2013, h</w:t>
            </w:r>
            <w:r>
              <w:t xml:space="preserve">ave there been any </w:t>
            </w:r>
            <w:r w:rsidR="006A5F3D">
              <w:t xml:space="preserve">new or proposed </w:t>
            </w:r>
            <w:r>
              <w:t xml:space="preserve">council resolutions </w:t>
            </w:r>
            <w:r w:rsidR="00B566D8">
              <w:t xml:space="preserve">to </w:t>
            </w:r>
            <w:r w:rsidR="00DD0C5D">
              <w:t>construct</w:t>
            </w:r>
            <w:r>
              <w:t xml:space="preserve"> new drinking water systems?</w:t>
            </w:r>
            <w:r w:rsidR="00DD0C5D">
              <w:t xml:space="preserve"> Communal systems? Well clusters?</w:t>
            </w:r>
          </w:p>
          <w:p w14:paraId="59D0D61B" w14:textId="77777777" w:rsidR="00FE46B2" w:rsidRDefault="00FE46B2" w:rsidP="00DB441E"/>
          <w:p w14:paraId="71068BC0" w14:textId="021DB280" w:rsidR="00FE46B2" w:rsidRDefault="00FE46B2" w:rsidP="00DB441E"/>
          <w:p w14:paraId="485593FE" w14:textId="77777777" w:rsidR="00FE46B2" w:rsidRDefault="00FE46B2" w:rsidP="00DB441E"/>
          <w:p w14:paraId="4C8AAFD2" w14:textId="77777777" w:rsidR="00FE46B2" w:rsidRDefault="00FE46B2" w:rsidP="00DB441E"/>
          <w:p w14:paraId="4B347860" w14:textId="053139FF" w:rsidR="00FE46B2" w:rsidRDefault="00FE46B2" w:rsidP="00DB441E"/>
        </w:tc>
      </w:tr>
      <w:tr w:rsidR="00DB441E" w14:paraId="433349EB" w14:textId="77777777" w:rsidTr="00DB441E">
        <w:tc>
          <w:tcPr>
            <w:tcW w:w="1696" w:type="dxa"/>
          </w:tcPr>
          <w:p w14:paraId="207D3852" w14:textId="77777777" w:rsidR="00DB441E" w:rsidRDefault="00DB441E" w:rsidP="00DB441E">
            <w:r>
              <w:lastRenderedPageBreak/>
              <w:t>Policy Effectiveness</w:t>
            </w:r>
          </w:p>
        </w:tc>
        <w:tc>
          <w:tcPr>
            <w:tcW w:w="7654" w:type="dxa"/>
          </w:tcPr>
          <w:p w14:paraId="03A2171A" w14:textId="6E402C2D" w:rsidR="00FE46B2" w:rsidRDefault="00FE46B2" w:rsidP="00FE46B2">
            <w:r>
              <w:t xml:space="preserve">Reflecting on the implementation of the </w:t>
            </w:r>
            <w:r w:rsidR="00DD0C5D">
              <w:t xml:space="preserve">existing </w:t>
            </w:r>
            <w:r>
              <w:t>Source Protection Plan over the past several years:</w:t>
            </w:r>
          </w:p>
          <w:p w14:paraId="7C5CEA1A" w14:textId="77777777" w:rsidR="00FE46B2" w:rsidRDefault="00FE46B2" w:rsidP="00FE46B2"/>
          <w:p w14:paraId="138DE75A" w14:textId="46323AE8" w:rsidR="00FE46B2" w:rsidRDefault="00FE46B2" w:rsidP="00FE46B2">
            <w:r>
              <w:t>1. What is working well with respect to its policies?</w:t>
            </w:r>
          </w:p>
          <w:p w14:paraId="45F11D92" w14:textId="77777777" w:rsidR="00FE46B2" w:rsidRDefault="00FE46B2" w:rsidP="00FE46B2"/>
          <w:p w14:paraId="4E083484" w14:textId="4030E771" w:rsidR="00FE46B2" w:rsidRDefault="00FE46B2" w:rsidP="00FE46B2"/>
          <w:p w14:paraId="2F2BA08F" w14:textId="77777777" w:rsidR="00FE46B2" w:rsidRDefault="00FE46B2" w:rsidP="00FE46B2"/>
          <w:p w14:paraId="2BD39AEC" w14:textId="6641FE37" w:rsidR="00FE46B2" w:rsidRDefault="00FE46B2" w:rsidP="00FE46B2"/>
          <w:p w14:paraId="0CC283F6" w14:textId="77777777" w:rsidR="00B566D8" w:rsidRDefault="00B566D8" w:rsidP="00FE46B2"/>
          <w:p w14:paraId="6FEB29F2" w14:textId="77777777" w:rsidR="00FE46B2" w:rsidRDefault="00FE46B2" w:rsidP="00FE46B2"/>
          <w:p w14:paraId="2BB51D6E" w14:textId="3FBCA254" w:rsidR="00FE46B2" w:rsidRDefault="00FE46B2" w:rsidP="00FE46B2">
            <w:r>
              <w:t>2. Have any issues arisen?</w:t>
            </w:r>
            <w:r w:rsidR="00DD0C5D">
              <w:t xml:space="preserve"> Do you have any concerns?</w:t>
            </w:r>
          </w:p>
          <w:p w14:paraId="5E36C9D2" w14:textId="77777777" w:rsidR="00FE46B2" w:rsidRDefault="00FE46B2" w:rsidP="00FE46B2"/>
          <w:p w14:paraId="76E9545A" w14:textId="76CAB323" w:rsidR="00FE46B2" w:rsidRDefault="00FE46B2" w:rsidP="00FE46B2"/>
          <w:p w14:paraId="59473FB2" w14:textId="77777777" w:rsidR="00B566D8" w:rsidRDefault="00B566D8" w:rsidP="00FE46B2"/>
          <w:p w14:paraId="70560371" w14:textId="10E44138" w:rsidR="00FE46B2" w:rsidRDefault="00FE46B2" w:rsidP="00FE46B2"/>
          <w:p w14:paraId="1FA6AB3B" w14:textId="77777777" w:rsidR="00FE46B2" w:rsidRDefault="00FE46B2" w:rsidP="00FE46B2"/>
          <w:p w14:paraId="2ECF04E8" w14:textId="77777777" w:rsidR="00FE46B2" w:rsidRDefault="00FE46B2" w:rsidP="00FE46B2"/>
          <w:p w14:paraId="56FBFFB0" w14:textId="52B7622B" w:rsidR="00FE46B2" w:rsidRDefault="00FE46B2" w:rsidP="00FE46B2">
            <w:r>
              <w:t>3. Could anything be improved?</w:t>
            </w:r>
            <w:r w:rsidR="00DD0C5D">
              <w:t xml:space="preserve"> Could anything be added?</w:t>
            </w:r>
          </w:p>
          <w:p w14:paraId="1C8CE0C0" w14:textId="2D4CF0E0" w:rsidR="00FE46B2" w:rsidRDefault="00FE46B2" w:rsidP="00FE46B2"/>
          <w:p w14:paraId="7BC18C4D" w14:textId="77777777" w:rsidR="00FE46B2" w:rsidRDefault="00FE46B2" w:rsidP="00FE46B2"/>
          <w:p w14:paraId="6396E91C" w14:textId="77777777" w:rsidR="00FE46B2" w:rsidRDefault="00FE46B2" w:rsidP="00FE46B2"/>
          <w:p w14:paraId="2F79BC54" w14:textId="77777777" w:rsidR="00FE46B2" w:rsidRDefault="00FE46B2" w:rsidP="00FE46B2"/>
          <w:p w14:paraId="2DEDD920" w14:textId="77777777" w:rsidR="00DB441E" w:rsidRDefault="00DB441E" w:rsidP="00DB441E"/>
          <w:p w14:paraId="2FB80F64" w14:textId="5BF054B0" w:rsidR="00DD0C5D" w:rsidRDefault="00DD0C5D" w:rsidP="00DB441E"/>
        </w:tc>
      </w:tr>
      <w:tr w:rsidR="00DB441E" w14:paraId="0F9C0A99" w14:textId="77777777" w:rsidTr="00DB441E">
        <w:tc>
          <w:tcPr>
            <w:tcW w:w="1696" w:type="dxa"/>
          </w:tcPr>
          <w:p w14:paraId="21A78700" w14:textId="77777777" w:rsidR="00DB441E" w:rsidRDefault="00DB441E" w:rsidP="00DB441E">
            <w:r>
              <w:lastRenderedPageBreak/>
              <w:t>Implementation Challenges</w:t>
            </w:r>
          </w:p>
        </w:tc>
        <w:tc>
          <w:tcPr>
            <w:tcW w:w="7654" w:type="dxa"/>
          </w:tcPr>
          <w:p w14:paraId="32F2E18B" w14:textId="148B322B" w:rsidR="00DB441E" w:rsidRDefault="00DB441E" w:rsidP="00B2345E">
            <w:pPr>
              <w:pStyle w:val="ListParagraph"/>
              <w:numPr>
                <w:ilvl w:val="0"/>
                <w:numId w:val="4"/>
              </w:numPr>
            </w:pPr>
            <w:r>
              <w:t xml:space="preserve">Are there </w:t>
            </w:r>
            <w:r w:rsidR="00DD0C5D">
              <w:t>any</w:t>
            </w:r>
            <w:r>
              <w:t xml:space="preserve"> concerns with </w:t>
            </w:r>
            <w:r w:rsidR="00DD0C5D">
              <w:t>the existing S</w:t>
            </w:r>
            <w:r>
              <w:t xml:space="preserve">ource </w:t>
            </w:r>
            <w:r w:rsidR="00DD0C5D">
              <w:t>P</w:t>
            </w:r>
            <w:r>
              <w:t xml:space="preserve">rotection </w:t>
            </w:r>
            <w:r w:rsidR="00DD0C5D">
              <w:t>P</w:t>
            </w:r>
            <w:r>
              <w:t>lan implementation that need to be addressed?</w:t>
            </w:r>
            <w:r w:rsidR="00DD0C5D">
              <w:t xml:space="preserve"> Have any issues arisen?</w:t>
            </w:r>
          </w:p>
          <w:p w14:paraId="3B10529E" w14:textId="31B1D994" w:rsidR="00DD0C5D" w:rsidRDefault="00DD0C5D" w:rsidP="00DD0C5D">
            <w:pPr>
              <w:pStyle w:val="ListParagraph"/>
            </w:pPr>
          </w:p>
          <w:p w14:paraId="0EF4CB26" w14:textId="15B8136A" w:rsidR="00DD0C5D" w:rsidRDefault="00DD0C5D" w:rsidP="00DD0C5D">
            <w:pPr>
              <w:pStyle w:val="ListParagraph"/>
            </w:pPr>
          </w:p>
          <w:p w14:paraId="51CD8719" w14:textId="65B2DDA4" w:rsidR="00DD0C5D" w:rsidRDefault="00DD0C5D" w:rsidP="00DD0C5D">
            <w:pPr>
              <w:pStyle w:val="ListParagraph"/>
            </w:pPr>
          </w:p>
          <w:p w14:paraId="19EDD6F0" w14:textId="62A62C4B" w:rsidR="00DD0C5D" w:rsidRDefault="00DD0C5D" w:rsidP="00DD0C5D">
            <w:pPr>
              <w:pStyle w:val="ListParagraph"/>
            </w:pPr>
          </w:p>
          <w:p w14:paraId="1BFE3089" w14:textId="08930F30" w:rsidR="00DD0C5D" w:rsidRDefault="00DD0C5D" w:rsidP="00DD0C5D">
            <w:pPr>
              <w:pStyle w:val="ListParagraph"/>
            </w:pPr>
          </w:p>
          <w:p w14:paraId="0CBA5020" w14:textId="77777777" w:rsidR="00DD0C5D" w:rsidRDefault="00DD0C5D" w:rsidP="00DD0C5D">
            <w:pPr>
              <w:pStyle w:val="ListParagraph"/>
            </w:pPr>
          </w:p>
          <w:p w14:paraId="7B9C294D" w14:textId="17AED296" w:rsidR="00DD0C5D" w:rsidRDefault="00DD0C5D" w:rsidP="00B2345E">
            <w:pPr>
              <w:pStyle w:val="ListParagraph"/>
              <w:numPr>
                <w:ilvl w:val="0"/>
                <w:numId w:val="4"/>
              </w:numPr>
            </w:pPr>
            <w:r>
              <w:t>Could anything be improved? Could anything be added?</w:t>
            </w:r>
          </w:p>
          <w:p w14:paraId="015DA54E" w14:textId="77777777" w:rsidR="00DD0C5D" w:rsidRDefault="00DD0C5D" w:rsidP="00DD0C5D"/>
          <w:p w14:paraId="375EC757" w14:textId="14F4B940" w:rsidR="00B2345E" w:rsidRDefault="00B2345E" w:rsidP="00B2345E"/>
          <w:p w14:paraId="0B737F6E" w14:textId="35C54A5C" w:rsidR="00B2345E" w:rsidRDefault="00B2345E" w:rsidP="00B2345E"/>
          <w:p w14:paraId="6CC2779F" w14:textId="189EE047" w:rsidR="00B2345E" w:rsidRDefault="00B2345E" w:rsidP="00B2345E"/>
          <w:p w14:paraId="220ED385" w14:textId="77777777" w:rsidR="00B2345E" w:rsidRDefault="00B2345E" w:rsidP="00B2345E"/>
          <w:p w14:paraId="44E5C220" w14:textId="798911EB" w:rsidR="00B2345E" w:rsidRDefault="00B2345E" w:rsidP="00B2345E">
            <w:pPr>
              <w:pStyle w:val="ListParagraph"/>
              <w:numPr>
                <w:ilvl w:val="0"/>
                <w:numId w:val="4"/>
              </w:numPr>
            </w:pPr>
            <w:r>
              <w:t>Has anything changed on the landscape that may require a revision to the existing maps?</w:t>
            </w:r>
            <w:r w:rsidR="00DD0C5D">
              <w:t xml:space="preserve"> Is anything proposed?</w:t>
            </w:r>
          </w:p>
          <w:p w14:paraId="2AC36378" w14:textId="77777777" w:rsidR="00DB441E" w:rsidRDefault="00DB441E" w:rsidP="00DB441E"/>
          <w:p w14:paraId="24CBC17F" w14:textId="77777777" w:rsidR="00DB441E" w:rsidRDefault="00DB441E" w:rsidP="00DB441E"/>
          <w:p w14:paraId="37CAE2E1" w14:textId="77777777" w:rsidR="00D923C9" w:rsidRDefault="00D923C9" w:rsidP="00DB441E"/>
          <w:p w14:paraId="7D6E9EFC" w14:textId="3763348F" w:rsidR="00DB441E" w:rsidRDefault="00DB441E" w:rsidP="00DB441E"/>
          <w:p w14:paraId="73E41F6C" w14:textId="77777777" w:rsidR="00FE46B2" w:rsidRDefault="00FE46B2" w:rsidP="00DB441E"/>
          <w:p w14:paraId="17D6342B" w14:textId="77777777" w:rsidR="00DB441E" w:rsidRDefault="00DB441E" w:rsidP="00DB441E"/>
        </w:tc>
      </w:tr>
      <w:tr w:rsidR="00DB441E" w14:paraId="59413DF4" w14:textId="77777777" w:rsidTr="00DB441E">
        <w:tc>
          <w:tcPr>
            <w:tcW w:w="1696" w:type="dxa"/>
          </w:tcPr>
          <w:p w14:paraId="704F532A" w14:textId="77777777" w:rsidR="00DB441E" w:rsidRDefault="00DB441E" w:rsidP="00DB441E">
            <w:r>
              <w:t>Technical Rule Changes</w:t>
            </w:r>
          </w:p>
        </w:tc>
        <w:tc>
          <w:tcPr>
            <w:tcW w:w="7654" w:type="dxa"/>
          </w:tcPr>
          <w:p w14:paraId="48D0AB47" w14:textId="2F0F9FD8" w:rsidR="00504155" w:rsidRDefault="00504155" w:rsidP="00504155">
            <w:pPr>
              <w:rPr>
                <w:i/>
              </w:rPr>
            </w:pPr>
            <w:r>
              <w:rPr>
                <w:i/>
              </w:rPr>
              <w:t>Please note, that while everyone is welcome to respond, questions within this focus area are primarily directed to technical staff from municipalities and agencies.</w:t>
            </w:r>
          </w:p>
          <w:p w14:paraId="16B5EE60" w14:textId="77777777" w:rsidR="00504155" w:rsidRDefault="00504155" w:rsidP="00FE46B2"/>
          <w:p w14:paraId="6517A034" w14:textId="679693EE" w:rsidR="00DB441E" w:rsidRDefault="00DB441E" w:rsidP="00FE46B2">
            <w:r>
              <w:t xml:space="preserve">1. </w:t>
            </w:r>
            <w:r w:rsidR="00FE46B2">
              <w:t>Is there anything you would suggest we consider with respect to technical rule changes?</w:t>
            </w:r>
          </w:p>
          <w:p w14:paraId="5669CC39" w14:textId="77777777" w:rsidR="00DB441E" w:rsidRDefault="00DB441E" w:rsidP="00DB441E"/>
          <w:p w14:paraId="33CC7EAD" w14:textId="77777777" w:rsidR="00DB441E" w:rsidRDefault="00DB441E" w:rsidP="00DB441E"/>
          <w:p w14:paraId="47246FC4" w14:textId="30503BAD" w:rsidR="00DB441E" w:rsidRDefault="00DB441E" w:rsidP="00DB441E"/>
          <w:p w14:paraId="110E31B8" w14:textId="77777777" w:rsidR="00FE46B2" w:rsidRDefault="00FE46B2" w:rsidP="00DB441E"/>
          <w:p w14:paraId="5BE07F87" w14:textId="77777777" w:rsidR="00D923C9" w:rsidRDefault="00D923C9" w:rsidP="00DB441E"/>
          <w:p w14:paraId="4E894944" w14:textId="77777777" w:rsidR="00DB441E" w:rsidRDefault="00DB441E" w:rsidP="00DB441E"/>
          <w:p w14:paraId="03CC8CC6" w14:textId="77777777" w:rsidR="00DB441E" w:rsidRDefault="00DB441E" w:rsidP="00DB441E"/>
        </w:tc>
      </w:tr>
      <w:tr w:rsidR="00DB441E" w14:paraId="04ECFE5E" w14:textId="77777777" w:rsidTr="00DB441E">
        <w:tc>
          <w:tcPr>
            <w:tcW w:w="1696" w:type="dxa"/>
          </w:tcPr>
          <w:p w14:paraId="36F2920F" w14:textId="77777777" w:rsidR="00DB441E" w:rsidRDefault="00DB441E" w:rsidP="00DB441E">
            <w:r>
              <w:t>Other Local Considerations</w:t>
            </w:r>
          </w:p>
        </w:tc>
        <w:tc>
          <w:tcPr>
            <w:tcW w:w="7654" w:type="dxa"/>
          </w:tcPr>
          <w:p w14:paraId="12DA09D1" w14:textId="768BB56D" w:rsidR="00DB441E" w:rsidRDefault="00DB441E" w:rsidP="009B1E7A">
            <w:pPr>
              <w:pStyle w:val="ListParagraph"/>
              <w:numPr>
                <w:ilvl w:val="0"/>
                <w:numId w:val="5"/>
              </w:numPr>
            </w:pPr>
            <w:r>
              <w:t xml:space="preserve">Is there anything else we should consider as part of </w:t>
            </w:r>
            <w:r w:rsidR="00504155">
              <w:t>the update to the existing Source Protection Plan</w:t>
            </w:r>
            <w:r>
              <w:t>?</w:t>
            </w:r>
          </w:p>
          <w:p w14:paraId="51B74B86" w14:textId="77777777" w:rsidR="00DB441E" w:rsidRDefault="00DB441E" w:rsidP="00DB441E"/>
          <w:p w14:paraId="7FD94125" w14:textId="77777777" w:rsidR="00DB441E" w:rsidRDefault="00DB441E" w:rsidP="00DB441E"/>
          <w:p w14:paraId="4CA5371B" w14:textId="77777777" w:rsidR="00DB441E" w:rsidRDefault="00DB441E" w:rsidP="00DB441E"/>
          <w:p w14:paraId="793FDAA6" w14:textId="033F9DEE" w:rsidR="00D923C9" w:rsidRDefault="00D923C9" w:rsidP="00DB441E"/>
          <w:p w14:paraId="3A9A5D7F" w14:textId="71AF04E3" w:rsidR="00B2345E" w:rsidRDefault="00B2345E" w:rsidP="00DB441E"/>
          <w:p w14:paraId="625B7631" w14:textId="42B35072" w:rsidR="00B2345E" w:rsidRDefault="00B2345E" w:rsidP="00DB441E"/>
          <w:p w14:paraId="7422023F" w14:textId="78D24357" w:rsidR="00B2345E" w:rsidRDefault="00B2345E" w:rsidP="00DB441E"/>
          <w:p w14:paraId="356E6694" w14:textId="77777777" w:rsidR="00B2345E" w:rsidRDefault="00B2345E" w:rsidP="00DB441E"/>
          <w:p w14:paraId="21B41C53" w14:textId="77777777" w:rsidR="00DB441E" w:rsidRDefault="00DB441E" w:rsidP="00DB441E"/>
          <w:p w14:paraId="18750819" w14:textId="77777777" w:rsidR="00DB441E" w:rsidRDefault="00DB441E" w:rsidP="00DB441E"/>
          <w:p w14:paraId="64971D66" w14:textId="3185CCA8" w:rsidR="00504155" w:rsidRDefault="00504155" w:rsidP="00DB441E">
            <w:r>
              <w:t>Any other concerns, comments, or issues that you feel should be addressed?</w:t>
            </w:r>
          </w:p>
          <w:p w14:paraId="70DC3B10" w14:textId="77777777" w:rsidR="00504155" w:rsidRDefault="00504155" w:rsidP="00DB441E"/>
          <w:p w14:paraId="13B222DF" w14:textId="77777777" w:rsidR="00504155" w:rsidRDefault="00504155" w:rsidP="00DB441E"/>
          <w:p w14:paraId="47EB2FAF" w14:textId="77777777" w:rsidR="00504155" w:rsidRDefault="00504155" w:rsidP="00DB441E"/>
          <w:p w14:paraId="69AABAB4" w14:textId="77777777" w:rsidR="00504155" w:rsidRDefault="00504155" w:rsidP="00DB441E"/>
          <w:p w14:paraId="096CA792" w14:textId="77777777" w:rsidR="00504155" w:rsidRDefault="00504155" w:rsidP="00DB441E"/>
          <w:p w14:paraId="362E0376" w14:textId="77777777" w:rsidR="00504155" w:rsidRDefault="00504155" w:rsidP="00DB441E"/>
          <w:p w14:paraId="6351C3FB" w14:textId="77777777" w:rsidR="00504155" w:rsidRDefault="00504155" w:rsidP="00DB441E"/>
          <w:p w14:paraId="629724D3" w14:textId="77777777" w:rsidR="00504155" w:rsidRDefault="00504155" w:rsidP="00DB441E"/>
          <w:p w14:paraId="20894EFB" w14:textId="77777777" w:rsidR="00504155" w:rsidRDefault="00504155" w:rsidP="00DB441E"/>
          <w:p w14:paraId="036A2465" w14:textId="77777777" w:rsidR="00504155" w:rsidRDefault="00504155" w:rsidP="00DB441E"/>
          <w:p w14:paraId="766E73EA" w14:textId="77777777" w:rsidR="00504155" w:rsidRDefault="00504155" w:rsidP="00DB441E"/>
          <w:p w14:paraId="3B477C13" w14:textId="77777777" w:rsidR="00504155" w:rsidRDefault="00504155" w:rsidP="00DB441E"/>
          <w:p w14:paraId="7CA4CA04" w14:textId="77777777" w:rsidR="00504155" w:rsidRDefault="00504155" w:rsidP="00DB441E"/>
          <w:p w14:paraId="7B34FC59" w14:textId="77777777" w:rsidR="00504155" w:rsidRDefault="00504155" w:rsidP="00DB441E"/>
          <w:p w14:paraId="15AF661C" w14:textId="46E2D9F5" w:rsidR="00504155" w:rsidRDefault="00504155" w:rsidP="00DB441E"/>
        </w:tc>
      </w:tr>
    </w:tbl>
    <w:p w14:paraId="12E7067C" w14:textId="338D4554" w:rsidR="00DB441E" w:rsidRDefault="00DB441E" w:rsidP="00DB441E"/>
    <w:p w14:paraId="4DA97FDB" w14:textId="76E58E68" w:rsidR="005A1BE4" w:rsidRDefault="005A1BE4" w:rsidP="00DB441E">
      <w:r>
        <w:t>Should you wish, please include your name, organization (if applicable), and contact information in order that we may follow-up with you should we have any questions regarding your comments:</w:t>
      </w:r>
    </w:p>
    <w:p w14:paraId="5F9530B4" w14:textId="32D4C237" w:rsidR="005A1BE4" w:rsidRDefault="005A1BE4" w:rsidP="00DB441E"/>
    <w:p w14:paraId="017678E6" w14:textId="3FEEC49C" w:rsidR="005A1BE4" w:rsidRDefault="005A1BE4" w:rsidP="00DB441E">
      <w:pPr>
        <w:pBdr>
          <w:top w:val="single" w:sz="12" w:space="1" w:color="auto"/>
          <w:bottom w:val="single" w:sz="12" w:space="1" w:color="auto"/>
        </w:pBdr>
      </w:pPr>
    </w:p>
    <w:p w14:paraId="32D05157" w14:textId="5339FE31" w:rsidR="005A1BE4" w:rsidRDefault="005A1BE4" w:rsidP="00DB441E">
      <w:pPr>
        <w:pBdr>
          <w:bottom w:val="single" w:sz="12" w:space="1" w:color="auto"/>
          <w:between w:val="single" w:sz="12" w:space="1" w:color="auto"/>
        </w:pBdr>
      </w:pPr>
    </w:p>
    <w:p w14:paraId="5D8EA08A" w14:textId="2DDFEA26" w:rsidR="005A1BE4" w:rsidRDefault="005A1BE4" w:rsidP="00DB441E">
      <w:pPr>
        <w:pBdr>
          <w:bottom w:val="single" w:sz="12" w:space="1" w:color="auto"/>
          <w:between w:val="single" w:sz="12" w:space="1" w:color="auto"/>
        </w:pBdr>
      </w:pPr>
    </w:p>
    <w:p w14:paraId="56AED5D4" w14:textId="155C7057" w:rsidR="005A1BE4" w:rsidRDefault="005A1BE4" w:rsidP="00DB441E">
      <w:pPr>
        <w:pBdr>
          <w:bottom w:val="single" w:sz="12" w:space="1" w:color="auto"/>
          <w:between w:val="single" w:sz="12" w:space="1" w:color="auto"/>
        </w:pBdr>
      </w:pPr>
    </w:p>
    <w:p w14:paraId="43F08E93" w14:textId="77777777" w:rsidR="00DB441E" w:rsidRDefault="00DB441E" w:rsidP="00DB441E"/>
    <w:p w14:paraId="56A83BB0" w14:textId="10AFDA0B" w:rsidR="00E95070" w:rsidRDefault="00013F6A" w:rsidP="00DB441E">
      <w:r>
        <w:t xml:space="preserve">Please </w:t>
      </w:r>
      <w:r w:rsidR="00E95070">
        <w:t xml:space="preserve">feel free to hand in </w:t>
      </w:r>
      <w:r>
        <w:t>your completed comment form following the workshop</w:t>
      </w:r>
      <w:r w:rsidR="00E95070">
        <w:t xml:space="preserve">. Or, should you wish to take this Comment Form with you for further consideration, please return it by </w:t>
      </w:r>
      <w:r w:rsidR="00E95070" w:rsidRPr="002B2FC4">
        <w:rPr>
          <w:b/>
          <w:u w:val="single"/>
        </w:rPr>
        <w:t>August 15, 2017</w:t>
      </w:r>
      <w:r w:rsidR="00E95070">
        <w:t xml:space="preserve"> to:</w:t>
      </w:r>
    </w:p>
    <w:p w14:paraId="351C60E5" w14:textId="083FBE17" w:rsidR="00E95070" w:rsidRDefault="00E95070" w:rsidP="00DB441E"/>
    <w:p w14:paraId="106C2637" w14:textId="567E2D57" w:rsidR="00E95070" w:rsidRDefault="00E95070" w:rsidP="00DB441E">
      <w:r>
        <w:t>Jayme Campbell, P.Eng.</w:t>
      </w:r>
      <w:r w:rsidR="00504155">
        <w:t>,</w:t>
      </w:r>
    </w:p>
    <w:p w14:paraId="2F548E70" w14:textId="163345B3" w:rsidR="00E95070" w:rsidRDefault="00E95070" w:rsidP="00DB441E">
      <w:r>
        <w:t>Supervisor, Special Projects</w:t>
      </w:r>
    </w:p>
    <w:p w14:paraId="48059F4C" w14:textId="2FF4AC9A" w:rsidR="00E95070" w:rsidRPr="00504155" w:rsidRDefault="00E95070" w:rsidP="00DB441E">
      <w:pPr>
        <w:rPr>
          <w:b/>
          <w:i/>
        </w:rPr>
      </w:pPr>
      <w:r w:rsidRPr="00504155">
        <w:rPr>
          <w:b/>
          <w:i/>
        </w:rPr>
        <w:t xml:space="preserve">Niagara Peninsula Conservation Authority </w:t>
      </w:r>
    </w:p>
    <w:p w14:paraId="0025DF78" w14:textId="3044D35E" w:rsidR="00E95070" w:rsidRDefault="00E95070" w:rsidP="00DB441E">
      <w:r>
        <w:t>250 Thorold Road West, 3</w:t>
      </w:r>
      <w:r w:rsidRPr="00E95070">
        <w:rPr>
          <w:vertAlign w:val="superscript"/>
        </w:rPr>
        <w:t>rd</w:t>
      </w:r>
      <w:r>
        <w:t xml:space="preserve"> Floor,</w:t>
      </w:r>
      <w:r w:rsidR="005A1BE4">
        <w:t xml:space="preserve"> </w:t>
      </w:r>
      <w:r>
        <w:t>Welland, Ontario.</w:t>
      </w:r>
      <w:r w:rsidR="00504155">
        <w:t xml:space="preserve">  </w:t>
      </w:r>
      <w:r>
        <w:t>L3C3W2</w:t>
      </w:r>
    </w:p>
    <w:p w14:paraId="5232EDAE" w14:textId="0F1E0D6B" w:rsidR="00E95070" w:rsidRDefault="00E95070" w:rsidP="00DB441E">
      <w:r>
        <w:t>Tel: (905) 788-3135 ext. 261</w:t>
      </w:r>
    </w:p>
    <w:p w14:paraId="0846DAEF" w14:textId="77777777" w:rsidR="00E95070" w:rsidRDefault="00E95070" w:rsidP="00DB441E">
      <w:r>
        <w:t>Fax: (905) 788-1121</w:t>
      </w:r>
    </w:p>
    <w:p w14:paraId="292B52F4" w14:textId="4CA175F4" w:rsidR="00E95070" w:rsidRDefault="00E95070" w:rsidP="00DB441E">
      <w:r>
        <w:t xml:space="preserve">Email:  </w:t>
      </w:r>
      <w:hyperlink r:id="rId7" w:history="1">
        <w:r w:rsidRPr="0036511D">
          <w:rPr>
            <w:rStyle w:val="Hyperlink"/>
          </w:rPr>
          <w:t>jcampbell@npca.ca</w:t>
        </w:r>
      </w:hyperlink>
    </w:p>
    <w:p w14:paraId="076750FE" w14:textId="77777777" w:rsidR="00013F6A" w:rsidRDefault="00013F6A" w:rsidP="00DB441E"/>
    <w:p w14:paraId="2DEC179B" w14:textId="3C46CDE0" w:rsidR="00FB4D41" w:rsidRDefault="00FB4D41" w:rsidP="00FB4D41">
      <w:r>
        <w:t>For additional information on Source Water Protection in the Niagara Peninsula please visit</w:t>
      </w:r>
      <w:r w:rsidR="00E95070">
        <w:t>:</w:t>
      </w:r>
      <w:r>
        <w:t xml:space="preserve"> </w:t>
      </w:r>
      <w:hyperlink r:id="rId8" w:history="1">
        <w:r w:rsidRPr="00AA4FFC">
          <w:rPr>
            <w:rStyle w:val="Hyperlink"/>
          </w:rPr>
          <w:t>http://www.sourceprotection-niagara.ca/</w:t>
        </w:r>
      </w:hyperlink>
      <w:r>
        <w:t xml:space="preserve"> </w:t>
      </w:r>
      <w:bookmarkStart w:id="1" w:name="_GoBack"/>
      <w:bookmarkEnd w:id="1"/>
    </w:p>
    <w:p w14:paraId="061CF552" w14:textId="2843027C" w:rsidR="00504155" w:rsidRDefault="005D369D" w:rsidP="00FB4D41">
      <w:r>
        <w:t xml:space="preserve"> </w:t>
      </w:r>
    </w:p>
    <w:p w14:paraId="69574793" w14:textId="7452EAF7" w:rsidR="00504155" w:rsidRDefault="00504155" w:rsidP="00FB4D41"/>
    <w:p w14:paraId="2C0D008A" w14:textId="6E1E3A39" w:rsidR="00504155" w:rsidRPr="00504155" w:rsidRDefault="00504155" w:rsidP="00504155">
      <w:pPr>
        <w:jc w:val="center"/>
        <w:rPr>
          <w:b/>
          <w:sz w:val="36"/>
          <w:szCs w:val="36"/>
        </w:rPr>
      </w:pPr>
      <w:r w:rsidRPr="00504155">
        <w:rPr>
          <w:b/>
          <w:sz w:val="36"/>
          <w:szCs w:val="36"/>
        </w:rPr>
        <w:t>THANK YOU!</w:t>
      </w:r>
    </w:p>
    <w:sectPr w:rsidR="00504155" w:rsidRPr="0050415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05E8" w14:textId="77777777" w:rsidR="002B6A48" w:rsidRDefault="002B6A48" w:rsidP="00DB441E">
      <w:pPr>
        <w:spacing w:line="240" w:lineRule="auto"/>
      </w:pPr>
      <w:r>
        <w:separator/>
      </w:r>
    </w:p>
  </w:endnote>
  <w:endnote w:type="continuationSeparator" w:id="0">
    <w:p w14:paraId="09764EC8" w14:textId="77777777" w:rsidR="002B6A48" w:rsidRDefault="002B6A48" w:rsidP="00DB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165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EA032" w14:textId="5D61C543" w:rsidR="00DB441E" w:rsidRDefault="00DB44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E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E45B3A" w14:textId="4CFA8059" w:rsidR="00DB441E" w:rsidRDefault="008C25F9" w:rsidP="00BB3C47">
    <w:r>
      <w:t xml:space="preserve">Ball’s Falls Centre for Conservation, </w:t>
    </w:r>
    <w:r w:rsidR="00BB3C47">
      <w:t>June 21, 2017 – 2:00 to 4:00 p.m. and 6:00 to 8:00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D809C" w14:textId="77777777" w:rsidR="002B6A48" w:rsidRDefault="002B6A48" w:rsidP="00DB441E">
      <w:pPr>
        <w:spacing w:line="240" w:lineRule="auto"/>
      </w:pPr>
      <w:r>
        <w:separator/>
      </w:r>
    </w:p>
  </w:footnote>
  <w:footnote w:type="continuationSeparator" w:id="0">
    <w:p w14:paraId="052C50E8" w14:textId="77777777" w:rsidR="002B6A48" w:rsidRDefault="002B6A48" w:rsidP="00DB4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E42F" w14:textId="245BDD36" w:rsidR="003B5121" w:rsidRPr="003B5121" w:rsidRDefault="003B5121" w:rsidP="003B512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421703" wp14:editId="7E6A8548">
          <wp:simplePos x="0" y="0"/>
          <wp:positionH relativeFrom="column">
            <wp:posOffset>0</wp:posOffset>
          </wp:positionH>
          <wp:positionV relativeFrom="paragraph">
            <wp:posOffset>-213995</wp:posOffset>
          </wp:positionV>
          <wp:extent cx="5869940" cy="732790"/>
          <wp:effectExtent l="0" t="0" r="0" b="0"/>
          <wp:wrapTight wrapText="bothSides">
            <wp:wrapPolygon edited="0">
              <wp:start x="0" y="0"/>
              <wp:lineTo x="0" y="20776"/>
              <wp:lineTo x="21521" y="20776"/>
              <wp:lineTo x="21521" y="0"/>
              <wp:lineTo x="0" y="0"/>
            </wp:wrapPolygon>
          </wp:wrapTight>
          <wp:docPr id="3" name="Picture 6" descr="NPCA_header_2009_11_23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PCA_header_2009_11_23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94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5AA"/>
    <w:multiLevelType w:val="hybridMultilevel"/>
    <w:tmpl w:val="47C275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956"/>
    <w:multiLevelType w:val="hybridMultilevel"/>
    <w:tmpl w:val="63F4E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1A5A"/>
    <w:multiLevelType w:val="hybridMultilevel"/>
    <w:tmpl w:val="32347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7634"/>
    <w:multiLevelType w:val="hybridMultilevel"/>
    <w:tmpl w:val="FDC65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5E78"/>
    <w:multiLevelType w:val="hybridMultilevel"/>
    <w:tmpl w:val="767AA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A"/>
    <w:rsid w:val="00013F6A"/>
    <w:rsid w:val="00067845"/>
    <w:rsid w:val="000A5CC4"/>
    <w:rsid w:val="000B48B2"/>
    <w:rsid w:val="001379A0"/>
    <w:rsid w:val="00191D9B"/>
    <w:rsid w:val="00207B62"/>
    <w:rsid w:val="002B2FC4"/>
    <w:rsid w:val="002B6A48"/>
    <w:rsid w:val="00367515"/>
    <w:rsid w:val="00380D33"/>
    <w:rsid w:val="00394990"/>
    <w:rsid w:val="003B5121"/>
    <w:rsid w:val="00443E8B"/>
    <w:rsid w:val="00504155"/>
    <w:rsid w:val="00512E5D"/>
    <w:rsid w:val="00545B4A"/>
    <w:rsid w:val="005A1BE4"/>
    <w:rsid w:val="005B1BA3"/>
    <w:rsid w:val="005D369D"/>
    <w:rsid w:val="00613EE2"/>
    <w:rsid w:val="00645658"/>
    <w:rsid w:val="0065187B"/>
    <w:rsid w:val="00661413"/>
    <w:rsid w:val="00661627"/>
    <w:rsid w:val="00687D5B"/>
    <w:rsid w:val="006A5AAC"/>
    <w:rsid w:val="006A5F3D"/>
    <w:rsid w:val="0076331D"/>
    <w:rsid w:val="00780512"/>
    <w:rsid w:val="00787A74"/>
    <w:rsid w:val="00796A5E"/>
    <w:rsid w:val="00805A9F"/>
    <w:rsid w:val="0088423F"/>
    <w:rsid w:val="008C25F9"/>
    <w:rsid w:val="008D271E"/>
    <w:rsid w:val="009060A5"/>
    <w:rsid w:val="00933E53"/>
    <w:rsid w:val="00A3617F"/>
    <w:rsid w:val="00A47A27"/>
    <w:rsid w:val="00A531A7"/>
    <w:rsid w:val="00B222FE"/>
    <w:rsid w:val="00B2345E"/>
    <w:rsid w:val="00B566D8"/>
    <w:rsid w:val="00BB3C47"/>
    <w:rsid w:val="00CC5780"/>
    <w:rsid w:val="00D318CA"/>
    <w:rsid w:val="00D8614C"/>
    <w:rsid w:val="00D923C9"/>
    <w:rsid w:val="00DB441E"/>
    <w:rsid w:val="00DD0C5D"/>
    <w:rsid w:val="00DD2541"/>
    <w:rsid w:val="00E833B2"/>
    <w:rsid w:val="00E95070"/>
    <w:rsid w:val="00EC0312"/>
    <w:rsid w:val="00F74B0F"/>
    <w:rsid w:val="00F900D6"/>
    <w:rsid w:val="00FB4D41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4D79"/>
  <w15:chartTrackingRefBased/>
  <w15:docId w15:val="{7DAB08AF-3D91-48C5-9044-0E281AF7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5B4A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3C47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4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4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4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1E"/>
  </w:style>
  <w:style w:type="paragraph" w:styleId="Footer">
    <w:name w:val="footer"/>
    <w:basedOn w:val="Normal"/>
    <w:link w:val="FooterChar"/>
    <w:uiPriority w:val="99"/>
    <w:unhideWhenUsed/>
    <w:rsid w:val="00DB44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1E"/>
  </w:style>
  <w:style w:type="table" w:styleId="TableGrid">
    <w:name w:val="Table Grid"/>
    <w:basedOn w:val="TableNormal"/>
    <w:uiPriority w:val="39"/>
    <w:rsid w:val="00DB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F6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13F6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A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rceprotection-niagara.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ampbell@npc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Knott</dc:creator>
  <cp:keywords/>
  <dc:description/>
  <cp:lastModifiedBy>Jayme Campbell</cp:lastModifiedBy>
  <cp:revision>3</cp:revision>
  <cp:lastPrinted>2017-06-16T14:22:00Z</cp:lastPrinted>
  <dcterms:created xsi:type="dcterms:W3CDTF">2017-06-16T14:24:00Z</dcterms:created>
  <dcterms:modified xsi:type="dcterms:W3CDTF">2017-06-22T19:24:00Z</dcterms:modified>
</cp:coreProperties>
</file>